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FC" w:rsidRPr="008969F3" w:rsidRDefault="0083315C" w:rsidP="00833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B23">
        <w:rPr>
          <w:rFonts w:ascii="Times New Roman" w:hAnsi="Times New Roman" w:cs="Times New Roman"/>
          <w:b/>
        </w:rPr>
        <w:t xml:space="preserve"> </w:t>
      </w:r>
      <w:r w:rsidR="00543B23" w:rsidRPr="00543B23">
        <w:rPr>
          <w:rFonts w:ascii="Times New Roman" w:hAnsi="Times New Roman"/>
          <w:b/>
        </w:rPr>
        <w:t xml:space="preserve">Сопровождение команды на РЭ </w:t>
      </w:r>
      <w:proofErr w:type="spellStart"/>
      <w:r w:rsidR="00543B23" w:rsidRPr="00543B23">
        <w:rPr>
          <w:rFonts w:ascii="Times New Roman" w:hAnsi="Times New Roman"/>
          <w:b/>
        </w:rPr>
        <w:t>ВсОШ</w:t>
      </w:r>
      <w:proofErr w:type="spellEnd"/>
      <w:r w:rsidR="00543B23" w:rsidRPr="0089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9F3">
        <w:rPr>
          <w:rFonts w:ascii="Times New Roman" w:hAnsi="Times New Roman" w:cs="Times New Roman"/>
          <w:b/>
          <w:sz w:val="24"/>
          <w:szCs w:val="24"/>
        </w:rPr>
        <w:t>2025/2026</w:t>
      </w:r>
    </w:p>
    <w:tbl>
      <w:tblPr>
        <w:tblStyle w:val="a3"/>
        <w:tblW w:w="10789" w:type="dxa"/>
        <w:tblLayout w:type="fixed"/>
        <w:tblLook w:val="04A0" w:firstRow="1" w:lastRow="0" w:firstColumn="1" w:lastColumn="0" w:noHBand="0" w:noVBand="1"/>
      </w:tblPr>
      <w:tblGrid>
        <w:gridCol w:w="1757"/>
        <w:gridCol w:w="932"/>
        <w:gridCol w:w="1842"/>
        <w:gridCol w:w="3905"/>
        <w:gridCol w:w="2353"/>
      </w:tblGrid>
      <w:tr w:rsidR="0083315C" w:rsidRPr="008930C8" w:rsidTr="008930C8">
        <w:trPr>
          <w:trHeight w:val="763"/>
        </w:trPr>
        <w:tc>
          <w:tcPr>
            <w:tcW w:w="1757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3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Кол-во дней</w:t>
            </w:r>
          </w:p>
        </w:tc>
        <w:tc>
          <w:tcPr>
            <w:tcW w:w="184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05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Место проведения и адрес</w:t>
            </w:r>
          </w:p>
        </w:tc>
        <w:tc>
          <w:tcPr>
            <w:tcW w:w="2353" w:type="dxa"/>
          </w:tcPr>
          <w:p w:rsidR="0083315C" w:rsidRPr="008930C8" w:rsidRDefault="0083315C" w:rsidP="0064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 xml:space="preserve">Школа, сопровождающая </w:t>
            </w:r>
            <w:r w:rsidR="00646C91">
              <w:rPr>
                <w:rFonts w:ascii="Times New Roman" w:hAnsi="Times New Roman" w:cs="Times New Roman"/>
                <w:sz w:val="24"/>
                <w:szCs w:val="24"/>
              </w:rPr>
              <w:t>команду от г. Азова</w:t>
            </w:r>
            <w:bookmarkStart w:id="0" w:name="_GoBack"/>
            <w:bookmarkEnd w:id="0"/>
          </w:p>
        </w:tc>
      </w:tr>
      <w:tr w:rsidR="0083315C" w:rsidRPr="008930C8" w:rsidTr="008930C8">
        <w:trPr>
          <w:trHeight w:val="1377"/>
        </w:trPr>
        <w:tc>
          <w:tcPr>
            <w:tcW w:w="1757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12 января 2026</w:t>
            </w:r>
          </w:p>
        </w:tc>
        <w:tc>
          <w:tcPr>
            <w:tcW w:w="93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</w:rPr>
            </w:pPr>
            <w:r w:rsidRPr="00893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3905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</w:rPr>
            </w:pPr>
            <w:r w:rsidRPr="008930C8">
              <w:rPr>
                <w:rFonts w:ascii="Times New Roman" w:hAnsi="Times New Roman" w:cs="Times New Roman"/>
              </w:rPr>
              <w:t>ГБУ ДО РО «Региональный центр выявления и поддержки одаренных детей «Ступени успеха»</w:t>
            </w:r>
          </w:p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</w:rPr>
            </w:pPr>
            <w:r w:rsidRPr="008930C8">
              <w:rPr>
                <w:rFonts w:ascii="Times New Roman" w:hAnsi="Times New Roman" w:cs="Times New Roman"/>
              </w:rPr>
              <w:t xml:space="preserve"> г. Ростов-на-Дону, ул. Тургеневская, 48/14</w:t>
            </w:r>
          </w:p>
        </w:tc>
        <w:tc>
          <w:tcPr>
            <w:tcW w:w="2353" w:type="dxa"/>
          </w:tcPr>
          <w:p w:rsidR="0083315C" w:rsidRPr="008930C8" w:rsidRDefault="008969F3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11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13, 15 января 2026 </w:t>
            </w:r>
          </w:p>
        </w:tc>
        <w:tc>
          <w:tcPr>
            <w:tcW w:w="93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05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ЮФУ (Академия биологии и медицины им. </w:t>
            </w:r>
            <w:proofErr w:type="spellStart"/>
            <w:r w:rsidRPr="008930C8">
              <w:rPr>
                <w:rFonts w:ascii="Times New Roman" w:hAnsi="Times New Roman" w:cs="Times New Roman"/>
              </w:rPr>
              <w:t>Д.Ивановского</w:t>
            </w:r>
            <w:proofErr w:type="spellEnd"/>
            <w:r w:rsidRPr="008930C8">
              <w:rPr>
                <w:rFonts w:ascii="Times New Roman" w:hAnsi="Times New Roman" w:cs="Times New Roman"/>
              </w:rPr>
              <w:t>) г. Ростов-на-Дону, пр. Стачки 194/1</w:t>
            </w:r>
          </w:p>
        </w:tc>
        <w:tc>
          <w:tcPr>
            <w:tcW w:w="2353" w:type="dxa"/>
          </w:tcPr>
          <w:p w:rsidR="008969F3" w:rsidRDefault="008969F3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  <w:p w:rsidR="0083315C" w:rsidRPr="008930C8" w:rsidRDefault="008969F3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  <w:vMerge w:val="restart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17, 19 января 2026</w:t>
            </w:r>
          </w:p>
        </w:tc>
        <w:tc>
          <w:tcPr>
            <w:tcW w:w="93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</w:rPr>
            </w:pPr>
            <w:r w:rsidRPr="008930C8">
              <w:rPr>
                <w:rFonts w:ascii="Times New Roman" w:hAnsi="Times New Roman" w:cs="Times New Roman"/>
              </w:rPr>
              <w:t>Информатика</w:t>
            </w:r>
          </w:p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Профиль «Робототехника» </w:t>
            </w:r>
          </w:p>
        </w:tc>
        <w:tc>
          <w:tcPr>
            <w:tcW w:w="3905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ГБУ ДО РО «Областной центр технического творчества» г. Ростов-на-Дону, ул. Закруткина,67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15</w:t>
            </w:r>
          </w:p>
          <w:p w:rsidR="0083315C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  <w:vMerge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</w:rPr>
            </w:pPr>
            <w:r w:rsidRPr="008930C8">
              <w:rPr>
                <w:rFonts w:ascii="Times New Roman" w:hAnsi="Times New Roman" w:cs="Times New Roman"/>
              </w:rPr>
              <w:t>Информатика</w:t>
            </w:r>
          </w:p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Профиль «Программирование» </w:t>
            </w:r>
          </w:p>
        </w:tc>
        <w:tc>
          <w:tcPr>
            <w:tcW w:w="3905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</w:rPr>
            </w:pPr>
            <w:r w:rsidRPr="008930C8">
              <w:rPr>
                <w:rFonts w:ascii="Times New Roman" w:hAnsi="Times New Roman" w:cs="Times New Roman"/>
              </w:rPr>
              <w:t xml:space="preserve">(2 места проведения: ЮФУ – г. Ростов-на-Дону, ЮФУ - г. Таганрог) </w:t>
            </w:r>
          </w:p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</w:rPr>
            </w:pPr>
            <w:r w:rsidRPr="008930C8">
              <w:rPr>
                <w:rFonts w:ascii="Times New Roman" w:hAnsi="Times New Roman" w:cs="Times New Roman"/>
              </w:rPr>
              <w:t xml:space="preserve">г. Ростов-на-Дону, ул. </w:t>
            </w:r>
            <w:proofErr w:type="spellStart"/>
            <w:r w:rsidRPr="008930C8">
              <w:rPr>
                <w:rFonts w:ascii="Times New Roman" w:hAnsi="Times New Roman" w:cs="Times New Roman"/>
              </w:rPr>
              <w:t>Мильчакова</w:t>
            </w:r>
            <w:proofErr w:type="spellEnd"/>
            <w:r w:rsidRPr="008930C8">
              <w:rPr>
                <w:rFonts w:ascii="Times New Roman" w:hAnsi="Times New Roman" w:cs="Times New Roman"/>
              </w:rPr>
              <w:t>, 8а</w:t>
            </w:r>
          </w:p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г. Таганрог, пер. Некрасовский, 44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83315C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20, 21 января 2026</w:t>
            </w:r>
          </w:p>
        </w:tc>
        <w:tc>
          <w:tcPr>
            <w:tcW w:w="93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05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ГБУ ДО РО «Региональный центр выявления и поддержки одаренных детей «Ступени успеха» г. Ростов-на-Дону, ул. Тургеневская, 48/14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83315C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24 января 2026 </w:t>
            </w:r>
          </w:p>
        </w:tc>
        <w:tc>
          <w:tcPr>
            <w:tcW w:w="93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05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ЮФУ (Институт филологии, журналистики и межкультурной коммуникации, далее - </w:t>
            </w:r>
            <w:proofErr w:type="spellStart"/>
            <w:r w:rsidRPr="008930C8">
              <w:rPr>
                <w:rFonts w:ascii="Times New Roman" w:hAnsi="Times New Roman" w:cs="Times New Roman"/>
              </w:rPr>
              <w:t>ИФЖиМКК</w:t>
            </w:r>
            <w:proofErr w:type="spellEnd"/>
            <w:r w:rsidRPr="008930C8">
              <w:rPr>
                <w:rFonts w:ascii="Times New Roman" w:hAnsi="Times New Roman" w:cs="Times New Roman"/>
              </w:rPr>
              <w:t>) г. Ростов-на-Дону, пер. Университетский, 93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83315C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28, 29 января </w:t>
            </w:r>
            <w:r w:rsidR="008930C8" w:rsidRPr="008930C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05" w:type="dxa"/>
          </w:tcPr>
          <w:p w:rsidR="0083315C" w:rsidRPr="008930C8" w:rsidRDefault="0083315C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ГБУ ДО РО «Региональный центр выявления и поддержки одаренных детей «Ступени успеха» г. Ростов-на-Дону, ул. Тургеневская, 48/14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14</w:t>
            </w:r>
          </w:p>
          <w:p w:rsidR="0083315C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</w:tcPr>
          <w:p w:rsidR="0083315C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30, 31 января 2026</w:t>
            </w:r>
          </w:p>
        </w:tc>
        <w:tc>
          <w:tcPr>
            <w:tcW w:w="93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05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ДГТУ (8 корпус) г. Ростов-на-Дону, пл. Ю. Гагарина, 1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  <w:p w:rsidR="0083315C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</w:tcPr>
          <w:p w:rsidR="0083315C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2, 3 февраля 2026 </w:t>
            </w:r>
          </w:p>
        </w:tc>
        <w:tc>
          <w:tcPr>
            <w:tcW w:w="93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05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ЮФУ (Институт математики, механики и компьютерных наук им. И.И. </w:t>
            </w:r>
            <w:proofErr w:type="spellStart"/>
            <w:r w:rsidRPr="008930C8">
              <w:rPr>
                <w:rFonts w:ascii="Times New Roman" w:hAnsi="Times New Roman" w:cs="Times New Roman"/>
              </w:rPr>
              <w:t>Воровича</w:t>
            </w:r>
            <w:proofErr w:type="spellEnd"/>
            <w:r w:rsidRPr="008930C8">
              <w:rPr>
                <w:rFonts w:ascii="Times New Roman" w:hAnsi="Times New Roman" w:cs="Times New Roman"/>
              </w:rPr>
              <w:t xml:space="preserve">) г. Ростов-на-Дону, ул. </w:t>
            </w:r>
            <w:proofErr w:type="spellStart"/>
            <w:r w:rsidRPr="008930C8">
              <w:rPr>
                <w:rFonts w:ascii="Times New Roman" w:hAnsi="Times New Roman" w:cs="Times New Roman"/>
              </w:rPr>
              <w:t>Мильчакова</w:t>
            </w:r>
            <w:proofErr w:type="spellEnd"/>
            <w:r w:rsidRPr="008930C8">
              <w:rPr>
                <w:rFonts w:ascii="Times New Roman" w:hAnsi="Times New Roman" w:cs="Times New Roman"/>
              </w:rPr>
              <w:t>, 8а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  <w:p w:rsidR="0083315C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</w:tcPr>
          <w:p w:rsidR="0083315C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6, 7 февраля 2026</w:t>
            </w:r>
          </w:p>
        </w:tc>
        <w:tc>
          <w:tcPr>
            <w:tcW w:w="93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3905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ГБУ ДО РО «Региональный центр выявления и поддержки одаренных детей «Ступени успеха» г. Ростов-на-Дону, ул. Тургеневская, 48/14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11</w:t>
            </w:r>
          </w:p>
          <w:p w:rsidR="0083315C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</w:tcPr>
          <w:p w:rsidR="0083315C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9 февраля 2026</w:t>
            </w:r>
          </w:p>
        </w:tc>
        <w:tc>
          <w:tcPr>
            <w:tcW w:w="93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05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ЮФУ (</w:t>
            </w:r>
            <w:proofErr w:type="spellStart"/>
            <w:r w:rsidRPr="008930C8">
              <w:rPr>
                <w:rFonts w:ascii="Times New Roman" w:hAnsi="Times New Roman" w:cs="Times New Roman"/>
              </w:rPr>
              <w:t>ИФЖиМКК</w:t>
            </w:r>
            <w:proofErr w:type="spellEnd"/>
            <w:r w:rsidRPr="008930C8">
              <w:rPr>
                <w:rFonts w:ascii="Times New Roman" w:hAnsi="Times New Roman" w:cs="Times New Roman"/>
              </w:rPr>
              <w:t>) г. Ростов-на-Дону, пер. Университетский, 93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  <w:p w:rsidR="0083315C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</w:tcPr>
          <w:p w:rsidR="0083315C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10 февраля 2026 </w:t>
            </w:r>
          </w:p>
        </w:tc>
        <w:tc>
          <w:tcPr>
            <w:tcW w:w="93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3905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ГБУ ДО РО «Региональный центр выявления и поддержки одаренных детей «Ступени успеха» г. Ростов-на-Дону, ул. Тургеневская, 48/14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14</w:t>
            </w:r>
          </w:p>
          <w:p w:rsidR="0083315C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3315C" w:rsidRPr="008930C8" w:rsidTr="008930C8">
        <w:trPr>
          <w:trHeight w:val="249"/>
        </w:trPr>
        <w:tc>
          <w:tcPr>
            <w:tcW w:w="1757" w:type="dxa"/>
          </w:tcPr>
          <w:p w:rsidR="0083315C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12, 13 февраля 2026 </w:t>
            </w:r>
          </w:p>
        </w:tc>
        <w:tc>
          <w:tcPr>
            <w:tcW w:w="93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3905" w:type="dxa"/>
          </w:tcPr>
          <w:p w:rsidR="0083315C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ЮФУ (Академия психологии и педагогики) г. Ростов-на-Дону, пер. Днепровский, 116, корпус 4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83315C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930C8" w:rsidRPr="008930C8" w:rsidTr="008930C8">
        <w:trPr>
          <w:trHeight w:val="249"/>
        </w:trPr>
        <w:tc>
          <w:tcPr>
            <w:tcW w:w="1757" w:type="dxa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14 февраля 2026</w:t>
            </w:r>
          </w:p>
        </w:tc>
        <w:tc>
          <w:tcPr>
            <w:tcW w:w="932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05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ЮФУ (Институт наук о Земле) г. Ростов-на-Дону, ул. Зорге, 40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8930C8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930C8" w:rsidRPr="008930C8" w:rsidTr="008930C8">
        <w:trPr>
          <w:trHeight w:val="249"/>
        </w:trPr>
        <w:tc>
          <w:tcPr>
            <w:tcW w:w="1757" w:type="dxa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18, 19 февраля </w:t>
            </w:r>
          </w:p>
        </w:tc>
        <w:tc>
          <w:tcPr>
            <w:tcW w:w="932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05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ЮФУ (</w:t>
            </w:r>
            <w:proofErr w:type="spellStart"/>
            <w:r w:rsidRPr="008930C8">
              <w:rPr>
                <w:rFonts w:ascii="Times New Roman" w:hAnsi="Times New Roman" w:cs="Times New Roman"/>
              </w:rPr>
              <w:t>ИФЖиМКК</w:t>
            </w:r>
            <w:proofErr w:type="spellEnd"/>
            <w:r w:rsidRPr="008930C8">
              <w:rPr>
                <w:rFonts w:ascii="Times New Roman" w:hAnsi="Times New Roman" w:cs="Times New Roman"/>
              </w:rPr>
              <w:t>) г. Ростов-на-Дону, пер. Университетский, 93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17</w:t>
            </w:r>
          </w:p>
          <w:p w:rsidR="008930C8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930C8" w:rsidRPr="008930C8" w:rsidTr="008930C8">
        <w:trPr>
          <w:trHeight w:val="249"/>
        </w:trPr>
        <w:tc>
          <w:tcPr>
            <w:tcW w:w="1757" w:type="dxa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20, 21 февраля 2026 </w:t>
            </w:r>
          </w:p>
        </w:tc>
        <w:tc>
          <w:tcPr>
            <w:tcW w:w="932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05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20 февраля - ДГТУ (8 корпус – теоретический тур) 21 февраля – ДГТУ (практический тур, пер. </w:t>
            </w:r>
            <w:r w:rsidRPr="008930C8">
              <w:rPr>
                <w:rFonts w:ascii="Times New Roman" w:hAnsi="Times New Roman" w:cs="Times New Roman"/>
              </w:rPr>
              <w:lastRenderedPageBreak/>
              <w:t>Журавлева, 33к8/162к8) г. Ростов-на-Дону, пл. Ю. Гагарина, 1/ пер. Журавлева, 33к8/162к8)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1</w:t>
            </w:r>
          </w:p>
          <w:p w:rsidR="008930C8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930C8" w:rsidRPr="008930C8" w:rsidTr="008930C8">
        <w:trPr>
          <w:trHeight w:val="249"/>
        </w:trPr>
        <w:tc>
          <w:tcPr>
            <w:tcW w:w="1757" w:type="dxa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24, 25 февраля 2026 </w:t>
            </w:r>
          </w:p>
        </w:tc>
        <w:tc>
          <w:tcPr>
            <w:tcW w:w="932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905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ГБУ ДО РО «Региональный центр выявления и поддержки одаренных детей «Ступени успеха» г. Ростов-на-Дону, ул. Тургеневская, 48/14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8930C8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8930C8" w:rsidRPr="008930C8" w:rsidTr="008930C8">
        <w:trPr>
          <w:trHeight w:val="249"/>
        </w:trPr>
        <w:tc>
          <w:tcPr>
            <w:tcW w:w="1757" w:type="dxa"/>
          </w:tcPr>
          <w:p w:rsidR="008930C8" w:rsidRPr="008930C8" w:rsidRDefault="008930C8" w:rsidP="0089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 xml:space="preserve">28 февраля </w:t>
            </w:r>
          </w:p>
        </w:tc>
        <w:tc>
          <w:tcPr>
            <w:tcW w:w="932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Искусство (мировая художественная культура)</w:t>
            </w:r>
          </w:p>
        </w:tc>
        <w:tc>
          <w:tcPr>
            <w:tcW w:w="3905" w:type="dxa"/>
          </w:tcPr>
          <w:p w:rsidR="008930C8" w:rsidRPr="008930C8" w:rsidRDefault="008930C8" w:rsidP="0083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C8">
              <w:rPr>
                <w:rFonts w:ascii="Times New Roman" w:hAnsi="Times New Roman" w:cs="Times New Roman"/>
              </w:rPr>
              <w:t>ДГТУ (8 корпус) г. Ростов-на-Дону, пл. Ю. Гагарина, 1</w:t>
            </w:r>
          </w:p>
        </w:tc>
        <w:tc>
          <w:tcPr>
            <w:tcW w:w="2353" w:type="dxa"/>
          </w:tcPr>
          <w:p w:rsidR="008969F3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  <w:p w:rsidR="008930C8" w:rsidRPr="008930C8" w:rsidRDefault="008969F3" w:rsidP="008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</w:tbl>
    <w:p w:rsidR="0083315C" w:rsidRPr="0083315C" w:rsidRDefault="0083315C" w:rsidP="00833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3315C" w:rsidRPr="0083315C" w:rsidSect="008969F3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B4"/>
    <w:rsid w:val="002278BC"/>
    <w:rsid w:val="00317B65"/>
    <w:rsid w:val="00543B23"/>
    <w:rsid w:val="00646C91"/>
    <w:rsid w:val="00657FB4"/>
    <w:rsid w:val="00777FAE"/>
    <w:rsid w:val="0083315C"/>
    <w:rsid w:val="008930C8"/>
    <w:rsid w:val="0089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EC452-CF49-4EE0-914A-E29F9477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2025-12-16T10:56:00Z</dcterms:created>
  <dcterms:modified xsi:type="dcterms:W3CDTF">2025-12-16T11:31:00Z</dcterms:modified>
</cp:coreProperties>
</file>